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A4" w:rsidRDefault="00506A8D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697.2pt">
            <v:imagedata r:id="rId8" o:title="Рабочая программа воспит"/>
          </v:shape>
        </w:pict>
      </w:r>
    </w:p>
    <w:p w:rsidR="006C7BA4" w:rsidRDefault="006C7BA4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6C7BA4" w:rsidRDefault="006C7BA4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32"/>
          <w:szCs w:val="28"/>
        </w:rPr>
        <w:t>Содержание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Разлел 1. Целевые ориентиры и планируемые результаты 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.Методологические основы и принципы построения Программы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1.2.1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.Уклад образовательной организации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1.2.2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.Воспитывающая среда ДОО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1.2.3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.Общности(сообщества ДОО)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.Социокультурный контекст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1.2.5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.Деятельности и культурные практики в ДОО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.Планируемые результаты освоения Программы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1.3.1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.Целевые ориентиры воспитательной работы для детей дошкольного возраста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Раздел 2. Содержательный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воспитательной работы по направлениям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2.1.1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Патриотическое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2.1.2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 Социальное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2.1.3.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2.1.4.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Физическое и оздоровительное направление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2.1.5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 Трудовое направление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2.1.6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 Этико-эстетическое направление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реализации воспитательного процесса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3. Организационный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Общие требования к условиям реализации Программы воспитания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взрослого с детьми . События ДОО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предметно-пространственной среды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Особые требования к условиям обеспечивающим достижения планируемых личностных результатов в работе с особыми категориями детей 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3.5.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план воспитательной работы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32"/>
          <w:szCs w:val="28"/>
        </w:rPr>
        <w:lastRenderedPageBreak/>
        <w:t>Пояснительная записка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воспитания для 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.(далее –Программа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Федеральный закон «Об образовании в Российской Федерации» по вопросам воспитания обучающихся» с учетом Плана </w:t>
      </w:r>
      <w:r w:rsidR="00DB5953">
        <w:rPr>
          <w:rFonts w:ascii="Times New Roman" w:hAnsi="Times New Roman" w:cs="Times New Roman"/>
          <w:color w:val="000000"/>
          <w:sz w:val="28"/>
          <w:szCs w:val="28"/>
        </w:rPr>
        <w:t>мероприятий по реализации в 2023</w:t>
      </w:r>
      <w:r w:rsidR="00DA7EE6">
        <w:rPr>
          <w:rFonts w:ascii="Times New Roman" w:hAnsi="Times New Roman" w:cs="Times New Roman"/>
          <w:color w:val="000000"/>
          <w:sz w:val="28"/>
          <w:szCs w:val="28"/>
        </w:rPr>
        <w:t>–2027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годах Стратегии развития воспитания в Россий</w:t>
      </w:r>
      <w:r w:rsidR="00DA7EE6">
        <w:rPr>
          <w:rFonts w:ascii="Times New Roman" w:hAnsi="Times New Roman" w:cs="Times New Roman"/>
          <w:color w:val="000000"/>
          <w:sz w:val="28"/>
          <w:szCs w:val="28"/>
        </w:rPr>
        <w:t>ской Федерации на период до 2027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Работа по воспитанию, формированию и развитию личности обучающихсяв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№3»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руководствуется определением понятия «образовательная программа»предложеннымв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является структурной компонентой основной образовательной программы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 (далее – ДО). В связи с этим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EB0077">
        <w:rPr>
          <w:rFonts w:ascii="Times New Roman" w:hAnsi="Times New Roman" w:cs="Times New Roman"/>
          <w:color w:val="0000FF"/>
          <w:sz w:val="28"/>
          <w:szCs w:val="28"/>
          <w:u w:val="single"/>
        </w:rPr>
        <w:t>[1]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 основе процесса воспитания детей в ДОО лежит конституционные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и национальные ценности российского общества.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Целевые ориентиры рассматриваются, как возрастные характеристики возможных достижений ребенка, которые коррелируют с портретом выпускника ДОО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Родины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природы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лежат в основе патриотического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дружбы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, сотрудничества лежат в основе социального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знания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лежит в основе познавательного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здоровья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лежит в основе физического и оздоровительного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труда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лежит в основе трудового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культуры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красоты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лежат в основе этико-эстетического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45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B0077" w:rsidRPr="00EB0077" w:rsidRDefault="00EB0077" w:rsidP="00EB0077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45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Целевые ориентиры и планируемые результаты 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1.1.Цель Программы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 приобретение первичного опыта деятельности и поведения в соответствии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с базовыми национальными ценностями, нормами и правилами, принятыми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обществе.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 воспитания  в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. формируются для каждого возрастного периода ( 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 воспитания соответствуют основным направлениям воспитательной работы: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3.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7. Обеспечение вариативности и разнообразия содержания Программы и организационных форм дошкольного образования, возможности формирования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с учётом образовательных потребностей, способностей и состояния здоровья детей.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10.Формирование базовых основ национальных, этнокультурных, демографических, климатических условий развития родного края.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Методологические основы и принципы построения Программы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Программы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</w:t>
      </w:r>
      <w:r w:rsidR="00DC1E34">
        <w:rPr>
          <w:rFonts w:ascii="Times New Roman" w:hAnsi="Times New Roman" w:cs="Times New Roman"/>
          <w:color w:val="000000"/>
          <w:sz w:val="28"/>
          <w:szCs w:val="28"/>
        </w:rPr>
        <w:t xml:space="preserve">012 г. № 273-ФЗ «Об образовании 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деятельности; духовно-нравственное, ценностное и смысловое содержание воспитания; идея о сущности детства как сензитивного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</w:t>
      </w:r>
      <w:r w:rsidR="001D576C">
        <w:rPr>
          <w:rFonts w:ascii="Times New Roman" w:hAnsi="Times New Roman" w:cs="Times New Roman"/>
          <w:color w:val="000000"/>
          <w:sz w:val="28"/>
          <w:szCs w:val="28"/>
        </w:rPr>
        <w:t>ого образования (далее – ФОП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гуманизма.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EB007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уважение к его персоне, достоинству и защиту его прав на свободу и развитие.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Принцип ценностного единства и совместности.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Единство ценностей и смыслов воспитания, разделяемых всеми участниками</w:t>
      </w:r>
      <w:r w:rsidRPr="00EB0077">
        <w:rPr>
          <w:rFonts w:ascii="Times New Roman" w:hAnsi="Times New Roman" w:cs="Times New Roman"/>
          <w:color w:val="000000"/>
          <w:spacing w:val="-2"/>
          <w:sz w:val="28"/>
          <w:szCs w:val="28"/>
        </w:rPr>
        <w:t> образовательных отношений,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EB007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культуросообразности.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Воспитание основывается на культуре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традициях России, включая культурные особенности региона.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следования нравственному примеру.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отношений, продемонстрировать ребенку реальную возможность следования идеалу в жизни.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безопасной жизнедеятельности.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инклюзивного образования.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Данные принципы реализуются в укладе МБДОУ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№3»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включающем воспитывающие среды, общности, культурные практики, совместную деятельность и события.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Уклад образовательной организации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1.2.2. Воспитывающая среда ДОО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1.2.3. Общности (сообщества) ДОО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Профессиональная общность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Воспитатель, а также другие сотрудники должны: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быть примером в формировании ценностных ориентиров, норм общения и поведения;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 заботиться о том, чтобы дети постоянно приобретали опыт общения на основе чувства доброжелательности;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 воспитывать в детях чувство ответственности перед группой за свое поведение.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Профессионально-родительская общность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Субъектом воспитания и развития детей дошкольного возраста является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детско-взрослая общность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ребенкоми становятся его собственными.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Общность строится и задается системой связей и отношений ее участников.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Детская общность.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впервые начинает понимать, что рядом с ним такие же, как он сам, что свои желания необходимо соотносить с желаниями других.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поведения воспитателя в общностях как значимая составляющая уклада.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Воспитатель соблюдает нормы профессиональной этики и поведения: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улыбка – всегда обязательная часть приветствия;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педагог описывает события и ситуации, но не дает им оценки;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тон общения ровный и дружелюбный, исключается повышение голоса;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личности воспитанника;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умение заинтересованно слушать собеседника и сопереживать ему;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умение видеть и слышать воспитанника, сопереживать ему;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уравновешенность и самообладание, выдержка в отношениях с детьми;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умение сочетать требовательность с чутким отношением к воспитанникам;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соответствие внешнего вида статусу воспитателя детского сада;</w:t>
      </w:r>
    </w:p>
    <w:p w:rsidR="00EB0077" w:rsidRPr="00EB0077" w:rsidRDefault="00EB0077" w:rsidP="00EB007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знание возрастных и индивидуальных особенностей воспитанников.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1.2.4. Социокультурный контекст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1.2.5. Деятельности и культурные практики в ДОО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Цели и задачи воспитания реализуются </w:t>
      </w:r>
      <w:r w:rsidRPr="00EB00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всех видах деятельности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EB0077" w:rsidRPr="00EB0077" w:rsidRDefault="00EB0077" w:rsidP="00EB007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B0077" w:rsidRPr="00EB0077" w:rsidRDefault="00EB0077" w:rsidP="00EB007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B0077" w:rsidRPr="00EB0077" w:rsidRDefault="00EB0077" w:rsidP="00EB007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Планируемые результаты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освоения 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before="75" w:after="75" w:line="240" w:lineRule="auto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Основы личности закладываются в дошкольном детстве, и, если какие-либо линии развития не получат своего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становления в детстве, это может отрицательно сказаться на гармоничном развитии человека в будущем.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МБДОУ детский сад « Теремок» 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осуществляется оценка результатов воспитательной работыв соответствии с ФГОС ДО, так как «целевые ориентиры основной образовательной программы дошкольного образования не подлежат непосредственной оценке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1.3.1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воспитательной работы для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3 до 7 лет)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Портрет ребенка дошкольного возраста (к 7-ми годам)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460"/>
        <w:gridCol w:w="1845"/>
        <w:gridCol w:w="5618"/>
      </w:tblGrid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  воспитания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Осознание  детьми своей сопричастности к культурному наследию своего народа; осознние себя жителем своего района, села, гражданина своей страны, патриотом.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Освоивший основы речевой культуры.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</w:tc>
      </w:tr>
      <w:tr w:rsidR="00EB0077" w:rsidRPr="00EB0077" w:rsidTr="00EB0077">
        <w:trPr>
          <w:trHeight w:val="1"/>
        </w:trPr>
        <w:tc>
          <w:tcPr>
            <w:tcW w:w="2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II. Содержательный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EB0077" w:rsidRPr="00EB0077" w:rsidRDefault="00EB0077" w:rsidP="00EB007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EB0077" w:rsidRPr="00EB0077" w:rsidRDefault="00EB0077" w:rsidP="00EB007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EB0077" w:rsidRPr="00EB0077" w:rsidRDefault="00EB0077" w:rsidP="00EB007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речевое развитие;</w:t>
      </w:r>
    </w:p>
    <w:p w:rsidR="00EB0077" w:rsidRPr="00EB0077" w:rsidRDefault="00EB0077" w:rsidP="00EB007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EB0077" w:rsidRPr="00EB0077" w:rsidRDefault="00EB0077" w:rsidP="00EB007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Ценности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Родины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и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природы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 Дагестану, к своему народу и народу в целом (гражданский патриотизм), ответственности,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трудолюбия, ощущения принадлежности к своему народу, сознания собственной востребованности в родной стране.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Дагестана, России -  своего края, духовных и культурных традиций и достижений многонационального народа Дагестана;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Дагестану, уважением к своему народу, народу Дагестана в целом;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регуляторно-волевой, обеспечивающий укорененность в духовных и культурных традициях своего народа, деятельность на основе понимания ответственности за настоящее и будущее своего народа, Дагестана.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 патриотического воспитания: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народу Дагестана в целом, своим соотечественникам и согражданам, представителям всех народов Дагестана, к ровесникам, родителям, соседям, старшим, другим людям вне зависимости от их этнической принадлежности;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ознакомлении детей с историей, героями, культурой, традициями Дагестана и своего народа;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Ценности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семьи, дружбы, человека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и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личности в команде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лежат в основе социального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действовать в интересах семьи, группы. Формирование правильного ценностно-смыслового отношения ребенка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детско-взрослых и детских общностях. Важным аспектом является формирование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у дошкольника представления о мире профессий взрослых, появление к 7 годам положительной установки к обучению в школе как важному шагу взросления.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Дагестана, ее героев), милосердия и заботы. Анализ поступков самих детей в группе в различных ситуациях.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навыки поведения в обществе;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организовывать коллективные проекты заботы и помощи;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Ценность –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 познавательного направления воспитания: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и оздоровительное направления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Ценность –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здоровье.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Задачи по формированию здорового образа жизни: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введение оздоровительных традиций в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у дошкольников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культурно-гигиенических навыков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является важной частью воспитания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представления о ценности здоровья, красоте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и чистоте тела;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привычку следить за своим внешним видом;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 ведется в тесном контакте с семьей.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Ценность –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труд.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их к осознанию его нравственной стороны.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с трудолюбием;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Этико-эстетическое направление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Ценности –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красота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поведения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Можно выделить основные задачи этико-эстетического воспитания.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представлений о значении опрятности и внешней красоты, их влиянии на внутренний мир человека;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EB0077" w:rsidRPr="00EB0077" w:rsidRDefault="00EB0077" w:rsidP="00EB007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Основные  направления воспитательной работы:</w:t>
      </w:r>
    </w:p>
    <w:p w:rsidR="00EB0077" w:rsidRPr="00EB0077" w:rsidRDefault="00EB0077" w:rsidP="00EB007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</w:t>
      </w:r>
    </w:p>
    <w:p w:rsidR="00EB0077" w:rsidRPr="00EB0077" w:rsidRDefault="00EB0077" w:rsidP="00EB007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EB0077" w:rsidRPr="00EB0077" w:rsidRDefault="00EB0077" w:rsidP="00EB007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EB0077" w:rsidRPr="00EB0077" w:rsidRDefault="00EB0077" w:rsidP="00EB007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деятельности, что подразумевает умение обращаться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с игрушками, книгами, личными вещами, имуществом ДОО; умение подготовиться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эстетического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 деятельности по эстетическому воспитанию предполагают следующее: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уважительное отношение к результатам творчества детей, широкое включение их произведений в жизнь ДОО;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чувства прекрасного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реализацию вариативности содержания, форм и методов работы с детьми по разным направлениям эстетического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 перечне особенностей организации воспитательного процесса в ДОО отображаются: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</w:t>
      </w:r>
      <w:r w:rsidRPr="00EB0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региональные и территориальные особенности социокультурного окружения ОО;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воспитательно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воспитательно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− ключевые элементы уклада ОО в соответствии со сложившейся моделью воспитательно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значимой деятельности, накопленным опытом, достижениями, следованием традиции, укладом ее жизни;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наличие инновационных, опережающих, перспективных технологий воспитательно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значимой деятельности, потенциальных «точек роста»;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особенности воспитательно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значимого взаимодействия с социальными партнерами ОО;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− особенности ОО, связанные с работой с детьми с ограниченными возможностями здоровья, в том числе с инвалидностью.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Профессионально-родительская общность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Единство ценностей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Вниманию родителей на общих собраниях представляются  выступления детей, тематические выставки литературы и методических пособий, анкетирование, фото-, видеопросмотры из жизни детей в дошкольном учреждении по темам: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День защиты детей;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Вот как мы живем…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-Игра, как фактор развития личности ребенка и др.;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Структурно - функциональная модель взаимодействия МБДОУ и семьи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Методы: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опрос,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анкетирование,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интервьюирование,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наблюдение,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изучение медицинских карт.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Основная задача родителя - решение конкретных задач, которые связаны со здоровьем детей и их развитием.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Формы взаимодействия: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практические занятия (взрослый-взрослый, взрослый – ребенок, ребенок – ребенок),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игровые тренинги,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семинары – практикумы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-мастер-классы.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Методы: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проигрывание моделированных ситуаций,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взаимодействие,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сотрудничество.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Формы взаимодействия: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родительские собрания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родительская конференция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Методы: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повторная диагностика, опрос, наблюдения,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книги отзывов,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 оценочные листы,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самоанализ педагогов, учет активности родителей и т.п.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Методы рефлексии воспитательных приемов: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взаимодействия с родителями.</w:t>
      </w:r>
    </w:p>
    <w:tbl>
      <w:tblPr>
        <w:tblW w:w="0" w:type="auto"/>
        <w:tblInd w:w="108" w:type="dxa"/>
        <w:tblLayout w:type="fixed"/>
        <w:tblLook w:val="0000"/>
      </w:tblPr>
      <w:tblGrid>
        <w:gridCol w:w="1700"/>
        <w:gridCol w:w="8223"/>
      </w:tblGrid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формы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 семье каждого воспитанника, об общекультурном уровне его ро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дителей, о наличии у них необходимых педагогических знаний, об от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ношении в семье к ребенку, о запросах, интересах и потребностях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эффективности воспитательно-образовательной работы с деть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вьюирование, проведение опросов, беседы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Анкетирова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2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Один из распространенных методов диагностики, кото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телей, установления контакта с ее членами, для согласо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воспитательных воздействий на ребенка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2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Метод сбора первичной информации, основанный на не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Интервью и беседа</w:t>
            </w:r>
          </w:p>
        </w:tc>
        <w:tc>
          <w:tcPr>
            <w:tcW w:w="82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Характеризуются одним ведущим признаком: с их помо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гой — делает эту группу методов субъективной (не слу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ции)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655"/>
      </w:tblGrid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Познавательные формы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Форма выработки у родителей педагогических уме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не анализировать факты и явления, опираясь на на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копленный опыт, стимулирующий активное педаго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гическое мышление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Особенность этой формы состоит в том, что участ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Симпозиум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Обсуждение в форме заранее подготовленных вы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ступлений представителей противостоящих, сопер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ничающих сторон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Педагогический со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вет с участием ро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Главной целью совета является привлечение родите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потребностей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Педагогическая ла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боратория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Предполагает обсуждение участия родителей в раз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личных мероприятиях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Родительская кон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ференция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Служит повышению педагогической культуры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Общее родитель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ское собрание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Главной целью собрания является координация дей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ствий родительской общественности и педагогиче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коллектива по вопросам образования, воспи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тания, оздоровления и развития детей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Групповые роди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тельские собрания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дами воспитания детей определенного возраста в условиях детского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 и семьи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Вечера вопросов и ответов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Позволяют родителям уточнить свои педагогиче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Родительские вече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Родительские чте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Дают возможность родителям не только слушать лекции педагогов, но и изучать литературу по про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блеме и участвовать в ее обсуждении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Родительский тре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нинг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Активная форма взаимодействия работы с родите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ком, сделать его более открытым и доверительным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Педагогическая бе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Обмен мнениями по вопросам воспитания и дости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единой точки зрения по этим вопросам, ока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зание родителям своевременной помощи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Семейная гости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Проводится с целью сплочения родителей и детско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крыть внутренний мир детей, улучшить эмоцио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нальный контакт между родителями и детьми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Клубы для родите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Предполагают установление между педагогами и родителями доверительных отношений, способству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ют осознанию педагогами значимости семьи в вос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Дни добрых дел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Дни добровольной посильной помощи родителей группе, ДОУ (ремонт игрушек, мебели, группы), по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Дает возможность познакомить родителей с до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школьным учреждением, его традициями, правила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стию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Родители в течение недели (в любое время) могут прийти в детский сад и понаблюдать за педагогиче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процессом, режимными моментами, общени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ем ребенка со сверстниками,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глубже проникнуть в его интересы и потребности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Ознакомительные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Для родителей, дети которых не посещают дошколь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учреждение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Эпизодические по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Предполагают постановку конкретных педагогиче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задач перед родителями: наблюдение за игра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ми, непосредственно образовательной деятельно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Исследовательско- проектные, роле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вые, имитацион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и деловые игры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 процессе этих игр участники не просто впитывают определенные знания, а конструируют новую мо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655"/>
      </w:tblGrid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Досуговые формы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Досуговые формы организации общения призваны устанавливать те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Праздники, утрен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ники, мероприятия (концерты, сорев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нования)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Помогают создать эмоциональный комфорт в груп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пе, сблизить участников педагогического процесса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Выставки работ родителей и детей, семейные верниса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жи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Демонстрируют результаты совместной деятельно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родителей и детей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Совместные походы и экскурсии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Укрепляют детско-родительские отношения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796"/>
      </w:tblGrid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Письменные формы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Еженедельные за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писки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Неформальные за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писки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Воспитатели могут посылать с ребенком короткие за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выке, поблагодарить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семью за оказанную помощь; в них могут быть записи детской речи, интересные вы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блокноты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Могут каждый день курсировать между детским са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Письменные отче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ты о развитии ребенка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552"/>
        <w:gridCol w:w="7371"/>
      </w:tblGrid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Наглядно-информационные формы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Данные формы общения педагогов и родителей решают задачи ознаком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родителей с условиями, содержанием и методами воспитания де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ознакомителъные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нете, «Летопись ДОУ», выставки детских работ, фото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выставки, рекламу в средствах массовой информации,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EB0077" w:rsidRPr="00EB0077" w:rsidTr="00EB0077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но-просвети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тельские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Направлены на обогащение знаний родителей об осо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ное — через газеты, организацию тематических выста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 III. Организационный</w:t>
      </w:r>
    </w:p>
    <w:p w:rsidR="00EB0077" w:rsidRPr="00EB0077" w:rsidRDefault="00EB0077" w:rsidP="00EB0077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Общие требования к условиям реализации Программы воспитания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по вопросам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Учет индивидуальных и групповых особенностей детей дошкольного возраста,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потенциал реализации  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Условием качественной реализации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EB0077" w:rsidRPr="00EB0077" w:rsidRDefault="00EB0077" w:rsidP="00EB007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благополучия;</w:t>
      </w:r>
    </w:p>
    <w:p w:rsidR="00EB0077" w:rsidRPr="00EB0077" w:rsidRDefault="00EB0077" w:rsidP="00EB007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Поддержка индивидуальности и инициативы;</w:t>
      </w:r>
    </w:p>
    <w:p w:rsidR="00EB0077" w:rsidRPr="00EB0077" w:rsidRDefault="00EB0077" w:rsidP="00EB007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Построение вариативного  развивающего образования;</w:t>
      </w:r>
    </w:p>
    <w:p w:rsidR="00EB0077" w:rsidRPr="00EB0077" w:rsidRDefault="00EB0077" w:rsidP="00EB007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(законными представителями) по вопросам образования ребенка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целях эффективной реализации Программы   созданы условия:</w:t>
      </w:r>
    </w:p>
    <w:p w:rsidR="00EB0077" w:rsidRPr="00EB0077" w:rsidRDefault="00EB0077" w:rsidP="00EB007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EB0077" w:rsidRPr="00EB0077" w:rsidRDefault="00EB0077" w:rsidP="00EB007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Для организационно-методического сопровождения процесса реализации 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 Программы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 возможность достижения обучающимися планируемых результатов освоения Программы 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 выполнения Организацией требований санитарно-эпидемиологических правил и нормативов, в том числе к: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условиям размещения организаций, осуществляющих образовательную деятельность;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оборудованию и содержанию территории;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помещениям, их оборудованию и содержанию;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естественному и искусственному освещению помещений;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отоплению и вентиляции;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водоснабжению и канализации;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организации питания;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медицинскому обеспечению;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приему детей в организации, осуществляющие образовательную деятельность;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организации режима дня;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организации физического воспитания;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личной гигиене персонала;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пожарной безопасности и электробезопасности;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охране здоровья воспитанников и охране труда работников Организации;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При создании материально-технических условий для детей с ОВЗ  ДОО учитывает  особенности их психофизического развития.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учебно-методический комплект Программы;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помещения для занятий;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- мебель, техническое оборудование и хозяйственный инвентарь.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9923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560"/>
        <w:gridCol w:w="8363"/>
      </w:tblGrid>
      <w:tr w:rsidR="00EB0077" w:rsidRPr="00EB0077" w:rsidTr="00EB0077">
        <w:trPr>
          <w:trHeight w:val="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пособий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и программ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Глазырина Л.Д., Овсянкин В.А. Методика физического воспитания детей дошкольного возраста, М., 1999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Коротков И.М. Подвижные игры детей, М., 1987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Э.Я. Степаненкова. Физическое воспитание в детском саду. – М.: Мозаика-синтез, 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Э.Я. Степаненкова «Методика физического воспитания». –М. Издательский дом «Воспитание дошкольника». 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О.Н.Моргунова. Физкультурно-оздоровительная работа в ДОУ.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М.А. Рунова. Двигательная активность ребенка в детском саду. – М.: Мозаика-синтез, 2000.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Т.И. Осокина, Е.А. Тимофеева, М.А. Рунова.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Л.В. Яковлева, Р.А. Юдина. Физическое развитие и здоровье детей 3-7 лет. – М.: Владос,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В.Н. Шебеко, Н.Н. Ермак. Физкультурные праздники в детском саду. – М.: Просвещение,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Л.И. Пензулаева. Подвижные игры и игровые упражнения для детей 5-7 лет. – М.: Владос, 2002.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Т.С. Овчинникова "Организация здоровьесберегающей деятельности в дошкольных образовательных учреждениях". Монография. –СПб.: КАРО,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Т.Л. Богина. Охрана здоровья детей в дошкольных учреждениях. – М.: Мозаика-синтез,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М.М. Безруких, Т.А. Филиппова. Разговор о правильном питании. – М.: Олма-Пресс, 2000.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Уроки здоровья /Под ред. С.М.Чечельницкой.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М.Д. Маханева. Воспитание здорового ребенка. – М.: Аркти,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Здоровьесберегающие технологии воспитания в детском саду /Под ред. Т.С.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Яковлевой. – М.: Школьная пресса,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 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В.А. Доскин, Л.Г. Голубева. Растем здоровыми. – М.: Просвещение, 2002.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Н.Н. Авдеева, О.Л. Князева, Р.Б. Стеркина. Основы безопасности детей дошкольного возраста. – М.: Просвещение, 2007.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Правила дорожного движения /Под ред. Е.А. Романовой, А.Б. Малюшкина, М., 2006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Стеркина, М.Д. Маханева. – М.: ООО «Издательство АСТ-ЛТД»,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Ю.С.Василюк Правила безопасности поведения. Изд. «Эксмодетство» Москва 2020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«Путешествие на зеленый свет», Школа юнного пешехода. ООО «Издательство Кедр»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К.В.Петрова «Обучение детец ПДД» Изд. «Детство-Пресс» 2020г С-Петергбург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Я, ты, мы: Социально-эмоциональное развитие детей от 3 до 6 лет. Учебно-методическое пособие. О.Л.Князева, Р.Б.Стеркина;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Мы живем в России. Гражданско-патриотическое воспитание дошкольников. Н.Г.Зеленова, Л.Е.Осипова (средняя, старшая, подготовительная группа);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Маленьким детям – большие права. Л.К.Мячина, Л.М.Зотова, О.А.Данилова;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истокам русской народной культуры. О.Л.Князева, М.Д.Маханева;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окружающим и социальной действительностью. Н.В.Алешина;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Технология использования авторской дидактической сказки. Л.Д.Короткова;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Знакомим дошкольников с семьей и родословной. Е.К.Ривина;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духовно-нравственного воспитания «С чистым сердцем» Р. Ю. Белоусова.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О. Предметно-пространственная сфера: ее роль в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личности. //Дошкольное воспитание. – 1995. - № 4. – С. 37.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Михайлова З. Игровые задачи для дошкольников. – СПб., 1996.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Николаева С. Игра и экологическое воспитание. //Дошкольное воспитание. – 1994. - №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12. – С. 37.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Николаева С. Место игры в экологическом воспитании. – М., 1996.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Новоселова С.Л., Ревуцкая К.А. Игры, игрушки и игровое оборудование для ДОУ. – М.,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333399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Л.В. Куцакова. Занятия с дошкольниками по конструированию и ручному труду. Авторская программа. – М.: Совершенство,1999.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Куцакова Л.В. Нравственно-трудовое воспитание ребенка-дошкольника, М., 2005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Р.С. Буре. Дошкольник и труд. Учебно-методическое пособие. – СПб.: Детство-Пресс, 2004.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Р.С. Буре, Г.Н. Година. Учите детей трудиться. – М., 1983.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Л.В. Куцакова. Нравственно-трудовое воспитание ребёнка- дошкольника. Пособие для педагогов. – М.: Владос,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Культура поведения за столом. /В.Г. Алямовская, К.Ю. Белая, В.Н. Зимонина  и др.- М.: Ижица, 2004.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З.А. Богатеева. Чудесные поделки из бумаги. Книга для воспитателей детского сада. – М.: Просвещение, 1992.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Л.А. Парамонова. Конструирование из природного материала. – М.: Карапуз.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Лото « Кем быть?». Игра для детей 5-7 лет. – М.: ОАО «Московский комбинат игрушек», 1999.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333399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программ и технологий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(познавательное развитие)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Логика и математика для дошкольников. /Автор-сост. Е.А. Носова, Р.Л. Непомнящая/ (Библиотека программы «Детство»). – СПб.: Акцидент,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В.П. Математика в детском саду. Подготовительная группа. – М.: Мозаика-Синтез,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Новикова В.П., Тихонова Л.И. Воспитание ребенка-дошкольника. – М.: Владос,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Парамонова Л.А. Развивающие занятия с детьми 2-3, 3-4, 4-5, 5-6, 6-7 лет.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программ и технологий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(познание окружающего мира)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Алешина Н.В. Патриотическое воспитание дошкольников, М., 2005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Зеленова Н.Г., Осипова Л.Е. Мы живем в России, М., 2007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Князева О.Л., Маханева М.Д. Приобщение детей к истокам русской народной культуры, СПб., 1998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Кобитина И.И. Дошкольникам о технике, М., 1991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/ Под ред. Л.А. Кондрыкинской, М., 2004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Рыжова Н.А. Экологическое образование в детском саду, М., 2001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Рыжова Н.А. Наш дом – природа, блок занятий: Я и природа, М., 2005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Рыжова Н.А. Наш дом – природа, блок занятий: песок, глина, камни, М., 2005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Рыжова Н.А. Наш дом – природа, блок занятий: почва – живая земля, М., 2005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пособий и технологий (конструирование)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Куцакова Л.В. Конструирование и ручной труд в детском саду: Программа и конспекты занятий. – М., 2007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Куцакова Л.В. Творим и мастерим. Ручной труд: Пособие для педагогов и родителей. – М., 2007.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Куцакова Л.В. Занятия по конструированию из строительного материала. – М.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Парамонова Л.А. Развивающие занятия с детьми 2-3, 3-4, 4-5, 5-6, 6-7 лет.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пособий (развитие речи)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Арушанова А.Г. Речь и речевое общение детей 3-7 лет. – М.: Мозаика-Синтез, 1999.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Арушанова А.Г., Рычагова Е.С. Игры со звучащим словом. – М., 2009.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2-3 лет /Под ред. Л.А. Парамоновой. – М.: ОЛМА Медиа Групп,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детьми 3-4 лет /Под ред. Л.А. Парамоновой.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М., 2009.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4-5 лет. /Под ред. Л.А. Парамоновой. – М., 2009.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 /Под ред. Л.А. Парамоновой. – М.: ОЛМА Медиа Групп,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6-7 лет /Под ред. Л.А. Парамоновой. – М.: ОЛМА Медиа Групп,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Арушанова А.Г. Речь и речевое общение детей: Книга для воспитателей детского сада. – М.: Мозаика-Синтез, 1999.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Бондаренко А.К. Дидактические игры в детском саду. – М.: Просвещение, 1985.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детском саду. /Под ред. О.С. Ушаковой. – М.: Просвещение, 1993.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333399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программ и технологий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Ушакова О.С., Гавриш Н.В. Знакомим дошкольников с литературой, - М.,1998.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Ушакова О.С. Знакомим дошкольников с литературой. – М.: Сфера, 1998.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Ушакова О.С. Знакомим дошкольников 3-5 лет с литературой. – М., 2010.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Ушакова О.С. Знакомим дошкольников 5-7 лет с литературой. – М., 2010.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Комарова Т.С., Антонова А.В., Зацепина М.Б. Красота. Радость. Творчество. Программа эстетического воспитания детей 2-7 лет, М., 2000.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Казакова Т.Г. Рисуем натюрморт (5-8 лет). – М.: Карапуз,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Казакова Т.Г. Цветные пейзажи (3-8 лет). – М.: Карапуз,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Копцева Т.А. Природа и художник. – М.: Сфера, 2001.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Пантелеева Л.В. Музей и дети. – М.: Карапуз, 2000.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Пантелеева Л.В. Рисуем портрет (5-9 лет). – М.: Карапуз,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Швайко Г.С. Занятия по изобразительной деятельности в детском саду (средняя, старшая, подготовительная группы). – М.: Владос,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Перечень пособий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Доронова Т.Н. Дошкольникам о художниках детской книги, М., 1991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Т.С. Занятия по  изобразительной деятельности в детском саду, М., 1991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Комарова Т.С., Савенков А.И. Коллективное творчество детей, М., 2000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Народное искусство в воспитании детей /Под ред. Д.п.н. Т.С. Комаровой, М., 1997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Музейная педагогика / Под ред. А.Н. Морозовой, О.В. Мельниковой, М., 2006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Т.С.Комарова, А.В.Размыслова «Цвет в детском изобразительном творчестве дошкольников». М. Педагогическое общество России.2005.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А.А.Грибовская «Ознакомление дошкольников с графикой и живописью». М. Педагогическое общество России.2006.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Т.С.Комарова, О.Ю.Зарянова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М.Б.Зацепина, Т.В.Антонова «Праздники и развлечения в детском саду». М. Мозаика-Синтез.2005.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О.А.Соломенникова. Радость творчества. Ознакомление детей 5-7 лет с народным и декоративно-прикладным искусством.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Грибовская А.А  Детям о народном искусстве. – М.: Просвещение,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Грибовская А.А. Аппликация в детском саду (в 2-х частях). М.: Развитие, 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Грибовская А.А. Дошкольникам о графике, живописи, архитектуре и скульптуре. – М.: МИПКРО, 2001.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Григорьева Г.Г. Изобразительная деятельность дошкольников. – М.: Академия,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Доронова Т.Н. Дошкольникам об искусстве.- М.: Просвещение,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Казакова Т.Г. Занятие с дошкольниками по изобразительной деятельности: Книга для воспитателей детского сада и родителей. – 2-е изд., дораб. – М.: Просвещение, 1996.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 дет.сада. – М.: Просвещение, 1980.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Т.Г. Развивайте у дошкольников творчество (конспекты занятий рисование, лепкой, аппликацией): Пособие для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дет. сада. – М.: Просвещение, 1995.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Комарова Т.С. Занятие по изобразительной деятельности в детском саду: Книга для воспитателя детского сада. – 3-е изд., перераб. и доп. -  М.: Просвещение, 1991.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Комарова Т.С., Размыслова А.В. Цвет в детском изобразительном творчестве. – Изд.: Педагогическое общество России, 2005.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Изд. : Карапуз,  2008.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Лыкова И.А. Художественный труд в детском саду: 4-7 лет. – Изд. : Карапуз, 2009.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Серия «Искусство – детям!»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- Изд. : Мозаика-Синтез, 2006, 2007.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EB0077" w:rsidRPr="00EB0077" w:rsidTr="00EB0077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пособий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Ветлугина Н.А. Музыкальное воспитание в детском саду. – М.: Просвещение, 1981. – 240 с., нот. – (Б-ка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воспитателя дет. сада).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Коренева Т.Ф.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- (Б-ка музыкального руководителя и педагога музыки). - М.: Гуманит. изд. центр «ВЛАДОС», 2001. – ч.1. – 112 с.: ноты.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Куцакова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Петрова В.А. Музыка - малышам. – М.: Мозаика-Синтез, 2001.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Петрова В.А., Мы танцуем и поем. – М.: Карапуз, 2003.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/Под ред. С.И. Мерзляковой. – М.: Гуманит. Изд. центр ВЛАДОС, 2003г. – 216 с.: ил. – (Воспитание и доп. образование детей).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 О.П. Радыновой «Музыкальные шедевры»: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О.П. Радынова «Музыкальное развитие детей» в двух частях. – М.: «Владос»,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«Баюшки-баю». Методическое пособие. – М.: «Владос», 1995.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для педагогов: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О.П. Радынова «Беседы о музыкальных инструментах». Комплект из 3 аудиокассет с дидактическим альбомом. – М.,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«Мы слушаем музыку». Учебное пособие. Комплект из 6 аудиокассет с методическими рекомендациями (сост. 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О.П. Радынова). – М.: 1997.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технологии Т.Э. Тютюнниковой «Элементарное музицирование»: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 Л.Н., Тютюнникова Т.Э. «Музыка». Учебно-наглядное пособие «Музыка». – М.: АСТ, 1998.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Тютюнникова Т.Э. «Элементарное музицирование с дошкольниками».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«Салам алейкум» -ООО «Издательство НИИ педагогики» Махачкала 2016г.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 М.И.Шурпаева, М.М.Байрамбеков 2015г. «Региональная ООП ДО Республики Дагестан»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М.М.Байрамбеков «Ознакомление детей дошкольного возраста с народным искусством Дагестана»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«Программа художественного воспитания, обучения и развития детей 2-7 лет» И.А.Лыкова Москва 2013г. Изд. Дом «Цветной Мир»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 xml:space="preserve">«Жизненные навыки для дошкольников» С.В.Кривцова, Изд. 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»02015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color w:val="000000"/>
          <w:sz w:val="28"/>
          <w:szCs w:val="28"/>
        </w:rPr>
        <w:t>Процесс проектирования уклада ДОО включает следующие шаги.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15"/>
        <w:gridCol w:w="5039"/>
        <w:gridCol w:w="4111"/>
      </w:tblGrid>
      <w:tr w:rsidR="00EB0077" w:rsidRPr="00EB0077" w:rsidTr="00EB00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</w:p>
        </w:tc>
      </w:tr>
      <w:tr w:rsidR="00EB0077" w:rsidRPr="00EB0077" w:rsidTr="00EB0077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EB0077" w:rsidRPr="00EB0077" w:rsidTr="00EB0077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специфику организации видов деятельности;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 развивающей предметно-пространственной среды;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организацию режима дня;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разработку традиций и ритуалов ДОО;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праздники и мероприятия.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 ДО и Программа воспитания.</w:t>
            </w:r>
          </w:p>
        </w:tc>
      </w:tr>
      <w:tr w:rsidR="00EB0077" w:rsidRPr="00EB0077" w:rsidTr="00EB0077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кадровому составу и профессиональной подготовке сотрудников.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ДОО с семьями воспитанников.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партнерство ДОО с социальным окружением.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строится по трем линиям: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«от взрослого», который создает предметно-образную среду, насыщая ее ценностями и смыслами;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Совокупность уклада и воспитывающей среды составляют условия реализации цели воспитания.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Взаимодействие взрослого с детьми. События ДОО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Проектирование событий в ДОО возможно в следующих формах: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Организация предметно-пространственной среды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(далее – ППС)  отражает федеральную, региональную специфику, а также специфику ОО и включает:</w:t>
      </w:r>
    </w:p>
    <w:p w:rsidR="00EB0077" w:rsidRPr="00EB0077" w:rsidRDefault="00EB0077" w:rsidP="00EB007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оформление помещений;</w:t>
      </w:r>
    </w:p>
    <w:p w:rsidR="00EB0077" w:rsidRPr="00EB0077" w:rsidRDefault="00EB0077" w:rsidP="00EB007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оборудование;</w:t>
      </w:r>
    </w:p>
    <w:p w:rsidR="00EB0077" w:rsidRPr="00EB0077" w:rsidRDefault="00EB0077" w:rsidP="00EB007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игрушки.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ППС отражает ценности, на которых строится программа воспитания,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br/>
        <w:t>и способствовать их принятию и раскрытию ребенком.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должна быть экологичной, природосообразной и безопасной.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Среда предоставляет ребенку возможность погружения в культуру Дагестана,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Особые требования к условиям, обеспечивающим достижение планируемых личностных результатов в работе с особыми категориями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уклада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воспитывающих сред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общности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деятельностей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событий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ребенком опыта самостоятельности, счастья и свободы в коллективе детей и взрослых.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Основными условиями реализации Программы воспитания вДОУ, реализующую инклюзивное образование, являются: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Задачами воспитания детей с ОВЗ в условиях ДОУ являются: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расширение у детей с различными нарушениями развития знаний и представлений об окружающем мире;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 Календарный план воспитательной работы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 строится на основе базовых ценностей по следующим этапам: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00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>организация события, в котором воплощается смысл ценности.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385" w:right="385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«Детский сад 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3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21/2022</w:t>
      </w:r>
      <w:r w:rsidRPr="00EB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227" w:right="17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B0077">
        <w:rPr>
          <w:rFonts w:ascii="Times New Roman" w:hAnsi="Times New Roman" w:cs="Times New Roman"/>
          <w:color w:val="000000"/>
          <w:sz w:val="28"/>
          <w:szCs w:val="28"/>
        </w:rPr>
        <w:tab/>
        <w:t>Календарный план воспитательной работы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№3</w:t>
      </w:r>
      <w:r w:rsidRPr="00EB0077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EB0077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с целью   конкретизации форм и видов воспитательных мероприятий, проводимых работниками в 2021/2022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№3</w:t>
      </w:r>
      <w:r w:rsidRPr="00EB0077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20"/>
        <w:gridCol w:w="1418"/>
        <w:gridCol w:w="1842"/>
        <w:gridCol w:w="2127"/>
      </w:tblGrid>
      <w:tr w:rsidR="00EB0077" w:rsidRPr="00EB0077" w:rsidTr="00EB0077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рисунка «Дары осени»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Выставкарисунков «Мой город родной»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 воспитатели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семейных поделок «Новогодняя ярмарка»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 «Растем здоровыми»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Физ.инстр. 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«Любимая мама».</w:t>
            </w:r>
            <w:r w:rsidRPr="00EB00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изготовленных детьми для любимых мам.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к празднику Первой борозды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Военной песни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Праздники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марта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народных стихов и песен Дагестана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воспит.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театра в стране гор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Казалиева Е</w:t>
            </w: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Гусейнова Х.А</w:t>
            </w:r>
          </w:p>
        </w:tc>
      </w:tr>
      <w:tr w:rsidR="00EB0077" w:rsidRPr="00EB0077" w:rsidTr="00EB0077">
        <w:tblPrEx>
          <w:tblCellMar>
            <w:left w:w="75" w:type="dxa"/>
            <w:right w:w="75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фантазий «Сказки народов Дагестана»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B0077" w:rsidRPr="00EB0077" w:rsidRDefault="00EB0077" w:rsidP="00EB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</w:tr>
    </w:tbl>
    <w:p w:rsidR="00EB0077" w:rsidRPr="00EB0077" w:rsidRDefault="00EB0077" w:rsidP="00EB0077">
      <w:pPr>
        <w:autoSpaceDE w:val="0"/>
        <w:autoSpaceDN w:val="0"/>
        <w:adjustRightInd w:val="0"/>
        <w:spacing w:after="0" w:line="240" w:lineRule="auto"/>
        <w:ind w:left="-737"/>
        <w:rPr>
          <w:rFonts w:ascii="Times New Roman" w:hAnsi="Times New Roman" w:cs="Times New Roman"/>
          <w:sz w:val="28"/>
          <w:szCs w:val="28"/>
          <w:lang w:val="en-US"/>
        </w:rPr>
      </w:pPr>
    </w:p>
    <w:p w:rsidR="00EB0077" w:rsidRPr="00EB0077" w:rsidRDefault="00EB0077" w:rsidP="00EB0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077" w:rsidRPr="00EB0077" w:rsidRDefault="00EB0077" w:rsidP="00EB0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0077" w:rsidRPr="00EB0077" w:rsidSect="00EB0077">
      <w:pgSz w:w="11906" w:h="16838"/>
      <w:pgMar w:top="1134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59" w:rsidRDefault="00B55C59" w:rsidP="00EB0077">
      <w:pPr>
        <w:spacing w:after="0" w:line="240" w:lineRule="auto"/>
      </w:pPr>
      <w:r>
        <w:separator/>
      </w:r>
    </w:p>
  </w:endnote>
  <w:endnote w:type="continuationSeparator" w:id="1">
    <w:p w:rsidR="00B55C59" w:rsidRDefault="00B55C59" w:rsidP="00EB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59" w:rsidRDefault="00B55C59" w:rsidP="00EB0077">
      <w:pPr>
        <w:spacing w:after="0" w:line="240" w:lineRule="auto"/>
      </w:pPr>
      <w:r>
        <w:separator/>
      </w:r>
    </w:p>
  </w:footnote>
  <w:footnote w:type="continuationSeparator" w:id="1">
    <w:p w:rsidR="00B55C59" w:rsidRDefault="00B55C59" w:rsidP="00EB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2CD"/>
    <w:multiLevelType w:val="hybridMultilevel"/>
    <w:tmpl w:val="2D92A2B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10291DE0"/>
    <w:multiLevelType w:val="hybridMultilevel"/>
    <w:tmpl w:val="AAFA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13D8A"/>
    <w:multiLevelType w:val="hybridMultilevel"/>
    <w:tmpl w:val="12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7D26"/>
    <w:multiLevelType w:val="hybridMultilevel"/>
    <w:tmpl w:val="C4627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7E48E6"/>
    <w:multiLevelType w:val="hybridMultilevel"/>
    <w:tmpl w:val="D90ACF00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5">
    <w:nsid w:val="46002970"/>
    <w:multiLevelType w:val="hybridMultilevel"/>
    <w:tmpl w:val="79C4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2C7D"/>
    <w:multiLevelType w:val="hybridMultilevel"/>
    <w:tmpl w:val="6B36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F758E"/>
    <w:multiLevelType w:val="hybridMultilevel"/>
    <w:tmpl w:val="D15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077"/>
    <w:rsid w:val="00024B95"/>
    <w:rsid w:val="00062580"/>
    <w:rsid w:val="001C0D8E"/>
    <w:rsid w:val="001D576C"/>
    <w:rsid w:val="00232AC1"/>
    <w:rsid w:val="003436AC"/>
    <w:rsid w:val="00506A8D"/>
    <w:rsid w:val="00652C18"/>
    <w:rsid w:val="006C7BA4"/>
    <w:rsid w:val="00776890"/>
    <w:rsid w:val="007964D8"/>
    <w:rsid w:val="00901C77"/>
    <w:rsid w:val="00B53C23"/>
    <w:rsid w:val="00B55C59"/>
    <w:rsid w:val="00DA7EE6"/>
    <w:rsid w:val="00DB5953"/>
    <w:rsid w:val="00DC1E34"/>
    <w:rsid w:val="00EB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077"/>
  </w:style>
  <w:style w:type="paragraph" w:styleId="a5">
    <w:name w:val="footer"/>
    <w:basedOn w:val="a"/>
    <w:link w:val="a6"/>
    <w:uiPriority w:val="99"/>
    <w:semiHidden/>
    <w:unhideWhenUsed/>
    <w:rsid w:val="00EB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077"/>
  </w:style>
  <w:style w:type="paragraph" w:styleId="a7">
    <w:name w:val="List Paragraph"/>
    <w:basedOn w:val="a"/>
    <w:uiPriority w:val="34"/>
    <w:qFormat/>
    <w:rsid w:val="00EB0077"/>
    <w:pPr>
      <w:ind w:left="720"/>
      <w:contextualSpacing/>
    </w:pPr>
  </w:style>
  <w:style w:type="character" w:styleId="a8">
    <w:name w:val="Strong"/>
    <w:basedOn w:val="a0"/>
    <w:uiPriority w:val="22"/>
    <w:qFormat/>
    <w:rsid w:val="00EB0077"/>
    <w:rPr>
      <w:b/>
      <w:bCs/>
    </w:rPr>
  </w:style>
  <w:style w:type="paragraph" w:styleId="a9">
    <w:name w:val="Normal (Web)"/>
    <w:basedOn w:val="a"/>
    <w:uiPriority w:val="99"/>
    <w:unhideWhenUsed/>
    <w:rsid w:val="00EB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B0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06E9-8BA6-4349-8009-DA3204E9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40</Pages>
  <Words>12765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11</cp:revision>
  <cp:lastPrinted>2024-12-17T09:56:00Z</cp:lastPrinted>
  <dcterms:created xsi:type="dcterms:W3CDTF">2021-10-19T06:07:00Z</dcterms:created>
  <dcterms:modified xsi:type="dcterms:W3CDTF">2024-12-17T09:58:00Z</dcterms:modified>
</cp:coreProperties>
</file>